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17" w:rsidRPr="00335CDE" w:rsidRDefault="001C2D17" w:rsidP="001C2D17">
      <w:pPr>
        <w:keepNext/>
        <w:outlineLvl w:val="2"/>
        <w:rPr>
          <w:b/>
          <w:color w:val="00B050"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771525" cy="771525"/>
            <wp:effectExtent l="19050" t="0" r="9525" b="0"/>
            <wp:docPr id="6" name="Obrázok 1" descr="174619_202767165548_14727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619_202767165548_1472711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</w:t>
      </w:r>
      <w:r w:rsidRPr="001C2D17">
        <w:rPr>
          <w:b/>
          <w:color w:val="003300"/>
          <w:sz w:val="28"/>
          <w:szCs w:val="28"/>
        </w:rPr>
        <w:t>Zápasnícky klub Baník Prievid</w:t>
      </w:r>
      <w:r>
        <w:rPr>
          <w:b/>
          <w:color w:val="003300"/>
          <w:sz w:val="28"/>
          <w:szCs w:val="28"/>
        </w:rPr>
        <w:t>z</w:t>
      </w:r>
      <w:r w:rsidRPr="001C2D17">
        <w:rPr>
          <w:b/>
          <w:color w:val="003300"/>
          <w:sz w:val="28"/>
          <w:szCs w:val="28"/>
        </w:rPr>
        <w:t>a</w:t>
      </w:r>
      <w:r>
        <w:rPr>
          <w:b/>
          <w:color w:val="003300"/>
          <w:sz w:val="32"/>
          <w:szCs w:val="32"/>
        </w:rPr>
        <w:t xml:space="preserve">             </w:t>
      </w:r>
      <w:r w:rsidRPr="00D44A25">
        <w:rPr>
          <w:b/>
          <w:noProof/>
          <w:color w:val="003300"/>
          <w:sz w:val="32"/>
          <w:szCs w:val="32"/>
          <w:lang w:eastAsia="sk-SK"/>
        </w:rPr>
        <w:drawing>
          <wp:inline distT="0" distB="0" distL="0" distR="0">
            <wp:extent cx="723265" cy="675640"/>
            <wp:effectExtent l="19050" t="0" r="635" b="0"/>
            <wp:docPr id="7" name="Obrázok 2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3300"/>
          <w:sz w:val="32"/>
          <w:szCs w:val="32"/>
        </w:rPr>
        <w:t xml:space="preserve">                   </w:t>
      </w:r>
    </w:p>
    <w:p w:rsidR="001C2D17" w:rsidRPr="007A121F" w:rsidRDefault="001C2D17" w:rsidP="001C2D17">
      <w:pPr>
        <w:rPr>
          <w:b/>
          <w:color w:val="003300"/>
        </w:rPr>
      </w:pPr>
      <w:r w:rsidRPr="007A121F">
        <w:rPr>
          <w:b/>
          <w:color w:val="00B050"/>
        </w:rPr>
        <w:t xml:space="preserve">                           </w:t>
      </w:r>
      <w:r w:rsidRPr="007A121F">
        <w:rPr>
          <w:b/>
          <w:color w:val="003300"/>
        </w:rPr>
        <w:t xml:space="preserve"> </w:t>
      </w:r>
      <w:r>
        <w:rPr>
          <w:b/>
          <w:color w:val="003300"/>
        </w:rPr>
        <w:t xml:space="preserve">                         </w:t>
      </w:r>
      <w:r w:rsidRPr="007A121F">
        <w:rPr>
          <w:b/>
          <w:color w:val="003300"/>
        </w:rPr>
        <w:t xml:space="preserve">ul. Olympionikov č. </w:t>
      </w:r>
      <w:r>
        <w:rPr>
          <w:b/>
          <w:color w:val="003300"/>
        </w:rPr>
        <w:t>4</w:t>
      </w:r>
      <w:r w:rsidRPr="007A121F">
        <w:rPr>
          <w:b/>
          <w:color w:val="003300"/>
        </w:rPr>
        <w:t>, 971 01 PRIEVIDZA</w:t>
      </w:r>
    </w:p>
    <w:p w:rsidR="001B1C16" w:rsidRDefault="001C2D17" w:rsidP="001C2D17">
      <w:pPr>
        <w:pBdr>
          <w:bottom w:val="single" w:sz="4" w:space="1" w:color="000000"/>
        </w:pBdr>
        <w:tabs>
          <w:tab w:val="left" w:pos="4500"/>
          <w:tab w:val="center" w:pos="4536"/>
        </w:tabs>
        <w:rPr>
          <w:b/>
          <w:i/>
          <w:sz w:val="24"/>
          <w:szCs w:val="24"/>
        </w:rPr>
      </w:pPr>
      <w:r>
        <w:rPr>
          <w:b/>
          <w:i/>
          <w:sz w:val="52"/>
          <w:szCs w:val="52"/>
        </w:rPr>
        <w:tab/>
      </w:r>
    </w:p>
    <w:p w:rsidR="001C2D17" w:rsidRDefault="001C2D17" w:rsidP="007F3A9F">
      <w:pPr>
        <w:tabs>
          <w:tab w:val="left" w:pos="4500"/>
        </w:tabs>
        <w:rPr>
          <w:b/>
          <w:i/>
          <w:sz w:val="48"/>
          <w:szCs w:val="48"/>
        </w:rPr>
      </w:pPr>
    </w:p>
    <w:p w:rsidR="001B1C16" w:rsidRDefault="00530C0C">
      <w:pPr>
        <w:tabs>
          <w:tab w:val="left" w:pos="450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48"/>
          <w:szCs w:val="48"/>
        </w:rPr>
        <w:t>POZVÁNKA</w:t>
      </w:r>
    </w:p>
    <w:p w:rsidR="001B1C16" w:rsidRDefault="001B1C16">
      <w:pPr>
        <w:tabs>
          <w:tab w:val="left" w:pos="4500"/>
        </w:tabs>
        <w:rPr>
          <w:b/>
          <w:i/>
          <w:sz w:val="24"/>
          <w:szCs w:val="24"/>
        </w:rPr>
      </w:pPr>
    </w:p>
    <w:p w:rsidR="001B1C16" w:rsidRDefault="001B1C16">
      <w:pPr>
        <w:tabs>
          <w:tab w:val="left" w:pos="4500"/>
        </w:tabs>
        <w:rPr>
          <w:b/>
          <w:i/>
          <w:sz w:val="24"/>
          <w:szCs w:val="24"/>
        </w:rPr>
      </w:pPr>
    </w:p>
    <w:p w:rsidR="001B1C16" w:rsidRPr="007F3A9F" w:rsidRDefault="00530C0C">
      <w:pPr>
        <w:tabs>
          <w:tab w:val="left" w:pos="4500"/>
        </w:tabs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MZK Bánovce n/B</w:t>
      </w:r>
    </w:p>
    <w:p w:rsidR="001B1C16" w:rsidRPr="007F3A9F" w:rsidRDefault="006F641E">
      <w:pPr>
        <w:tabs>
          <w:tab w:val="left" w:pos="4500"/>
        </w:tabs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ZK </w:t>
      </w:r>
      <w:proofErr w:type="spellStart"/>
      <w:r w:rsidR="00530C0C"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Dunajplavba</w:t>
      </w:r>
      <w:proofErr w:type="spellEnd"/>
      <w:r w:rsidR="00530C0C"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 Bratislava</w:t>
      </w:r>
    </w:p>
    <w:p w:rsidR="001B1C16" w:rsidRPr="007F3A9F" w:rsidRDefault="00530C0C">
      <w:pPr>
        <w:tabs>
          <w:tab w:val="left" w:pos="4500"/>
        </w:tabs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Trenčianska Turná</w:t>
      </w:r>
    </w:p>
    <w:p w:rsidR="001B1C16" w:rsidRPr="007F3A9F" w:rsidRDefault="00530C0C">
      <w:pPr>
        <w:tabs>
          <w:tab w:val="left" w:pos="4500"/>
        </w:tabs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Dunajská Streda </w:t>
      </w:r>
    </w:p>
    <w:p w:rsidR="001B1C16" w:rsidRPr="007F3A9F" w:rsidRDefault="00530C0C">
      <w:pPr>
        <w:tabs>
          <w:tab w:val="left" w:pos="4500"/>
        </w:tabs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Považská Bystrica</w:t>
      </w:r>
    </w:p>
    <w:p w:rsidR="007F0251" w:rsidRPr="007F3A9F" w:rsidRDefault="007F0251">
      <w:pPr>
        <w:tabs>
          <w:tab w:val="left" w:pos="4500"/>
        </w:tabs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AC Nitra</w:t>
      </w:r>
    </w:p>
    <w:p w:rsidR="001A41F9" w:rsidRPr="007F3A9F" w:rsidRDefault="001A41F9">
      <w:pPr>
        <w:tabs>
          <w:tab w:val="left" w:pos="4500"/>
        </w:tabs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proofErr w:type="spellStart"/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Laugarici</w:t>
      </w:r>
      <w:proofErr w:type="spellEnd"/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 Trenčín</w:t>
      </w:r>
    </w:p>
    <w:p w:rsidR="001A41F9" w:rsidRPr="007F3A9F" w:rsidRDefault="001A41F9">
      <w:pPr>
        <w:tabs>
          <w:tab w:val="left" w:pos="4500"/>
        </w:tabs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ZK Veľký Meder</w:t>
      </w:r>
    </w:p>
    <w:p w:rsidR="001A41F9" w:rsidRPr="007F3A9F" w:rsidRDefault="001A41F9">
      <w:pPr>
        <w:tabs>
          <w:tab w:val="left" w:pos="4500"/>
        </w:tabs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ZK Corgoň Nitra</w:t>
      </w:r>
    </w:p>
    <w:p w:rsidR="001A41F9" w:rsidRPr="007F3A9F" w:rsidRDefault="001A41F9">
      <w:pPr>
        <w:tabs>
          <w:tab w:val="left" w:pos="4500"/>
        </w:tabs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ZK </w:t>
      </w:r>
      <w:proofErr w:type="spellStart"/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Krnov</w:t>
      </w:r>
      <w:proofErr w:type="spellEnd"/>
    </w:p>
    <w:p w:rsidR="001A41F9" w:rsidRPr="007F3A9F" w:rsidRDefault="001A41F9">
      <w:pPr>
        <w:tabs>
          <w:tab w:val="left" w:pos="4500"/>
        </w:tabs>
        <w:rPr>
          <w:rStyle w:val="Sil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7F3A9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ZK Partizánske</w:t>
      </w:r>
    </w:p>
    <w:p w:rsidR="001B1C16" w:rsidRDefault="00530C0C">
      <w:pPr>
        <w:tabs>
          <w:tab w:val="left" w:pos="4500"/>
        </w:tabs>
        <w:rPr>
          <w:b/>
          <w:i/>
          <w:sz w:val="24"/>
          <w:szCs w:val="24"/>
        </w:rPr>
      </w:pPr>
      <w:r>
        <w:rPr>
          <w:rFonts w:ascii="Arial Black" w:hAnsi="Arial Black" w:cs="Arial Black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B1C16" w:rsidRDefault="001B1C16">
      <w:pPr>
        <w:tabs>
          <w:tab w:val="left" w:pos="4500"/>
        </w:tabs>
        <w:jc w:val="both"/>
        <w:rPr>
          <w:b/>
          <w:i/>
          <w:sz w:val="24"/>
          <w:szCs w:val="24"/>
        </w:rPr>
      </w:pPr>
    </w:p>
    <w:p w:rsidR="001B1C16" w:rsidRDefault="007F0251">
      <w:pPr>
        <w:jc w:val="both"/>
      </w:pPr>
      <w:r>
        <w:rPr>
          <w:i/>
          <w:sz w:val="24"/>
          <w:szCs w:val="24"/>
        </w:rPr>
        <w:t xml:space="preserve">      </w:t>
      </w:r>
      <w:r w:rsidR="00530C0C">
        <w:rPr>
          <w:i/>
          <w:sz w:val="24"/>
          <w:szCs w:val="24"/>
        </w:rPr>
        <w:t xml:space="preserve">Zápasnícky </w:t>
      </w:r>
      <w:r w:rsidR="006F641E">
        <w:rPr>
          <w:i/>
          <w:sz w:val="24"/>
          <w:szCs w:val="24"/>
        </w:rPr>
        <w:t>klub</w:t>
      </w:r>
      <w:r w:rsidR="00530C0C">
        <w:rPr>
          <w:i/>
          <w:sz w:val="24"/>
          <w:szCs w:val="24"/>
        </w:rPr>
        <w:t xml:space="preserve"> </w:t>
      </w:r>
      <w:r w:rsidR="006F641E">
        <w:rPr>
          <w:i/>
          <w:sz w:val="24"/>
          <w:szCs w:val="24"/>
        </w:rPr>
        <w:t>Baník Prievidza</w:t>
      </w:r>
      <w:r w:rsidR="00530C0C">
        <w:rPr>
          <w:i/>
          <w:sz w:val="24"/>
          <w:szCs w:val="24"/>
        </w:rPr>
        <w:t xml:space="preserve"> Vás srdečne pozýva na I</w:t>
      </w:r>
      <w:r w:rsidR="006F641E">
        <w:rPr>
          <w:i/>
          <w:sz w:val="24"/>
          <w:szCs w:val="24"/>
        </w:rPr>
        <w:t>I</w:t>
      </w:r>
      <w:r w:rsidR="00530C0C">
        <w:rPr>
          <w:i/>
          <w:sz w:val="24"/>
          <w:szCs w:val="24"/>
        </w:rPr>
        <w:t xml:space="preserve">. kolo žiackej ligy, ktoré sa uskutoční </w:t>
      </w:r>
    </w:p>
    <w:p w:rsidR="001B1C16" w:rsidRDefault="001B1C16">
      <w:pPr>
        <w:jc w:val="both"/>
      </w:pPr>
    </w:p>
    <w:p w:rsidR="001B1C16" w:rsidRPr="006F641E" w:rsidRDefault="005C794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40"/>
          <w:szCs w:val="40"/>
          <w:u w:val="single"/>
        </w:rPr>
        <w:t>16</w:t>
      </w:r>
      <w:r w:rsidR="006F641E" w:rsidRPr="006F641E">
        <w:rPr>
          <w:b/>
          <w:i/>
          <w:sz w:val="40"/>
          <w:szCs w:val="40"/>
          <w:u w:val="single"/>
        </w:rPr>
        <w:t>. apríla</w:t>
      </w:r>
      <w:r w:rsidR="00530C0C" w:rsidRPr="006F641E">
        <w:rPr>
          <w:b/>
          <w:i/>
          <w:sz w:val="40"/>
          <w:szCs w:val="40"/>
          <w:u w:val="single"/>
        </w:rPr>
        <w:t xml:space="preserve"> 201</w:t>
      </w:r>
      <w:r>
        <w:rPr>
          <w:b/>
          <w:i/>
          <w:sz w:val="40"/>
          <w:szCs w:val="40"/>
          <w:u w:val="single"/>
        </w:rPr>
        <w:t>6</w:t>
      </w:r>
      <w:r w:rsidR="00530C0C" w:rsidRPr="006F641E">
        <w:rPr>
          <w:b/>
          <w:i/>
          <w:sz w:val="40"/>
          <w:szCs w:val="40"/>
          <w:u w:val="single"/>
        </w:rPr>
        <w:t xml:space="preserve"> </w:t>
      </w:r>
    </w:p>
    <w:p w:rsidR="001B1C16" w:rsidRDefault="001B1C16">
      <w:pPr>
        <w:jc w:val="center"/>
        <w:rPr>
          <w:i/>
          <w:sz w:val="24"/>
          <w:szCs w:val="24"/>
        </w:rPr>
      </w:pPr>
    </w:p>
    <w:p w:rsidR="001B1C16" w:rsidRDefault="006F641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5C7941">
        <w:rPr>
          <w:i/>
          <w:sz w:val="24"/>
          <w:szCs w:val="24"/>
        </w:rPr>
        <w:t> </w:t>
      </w:r>
      <w:r w:rsidR="005C7941" w:rsidRPr="005C7941">
        <w:rPr>
          <w:b/>
          <w:i/>
          <w:sz w:val="24"/>
          <w:szCs w:val="24"/>
        </w:rPr>
        <w:t xml:space="preserve">telocvični </w:t>
      </w:r>
      <w:r w:rsidR="00D92ED1">
        <w:rPr>
          <w:b/>
          <w:i/>
          <w:sz w:val="24"/>
          <w:szCs w:val="24"/>
        </w:rPr>
        <w:t>Základnej školy</w:t>
      </w:r>
      <w:r w:rsidR="005C7941" w:rsidRPr="005C7941">
        <w:rPr>
          <w:b/>
          <w:i/>
          <w:sz w:val="24"/>
          <w:szCs w:val="24"/>
        </w:rPr>
        <w:t xml:space="preserve"> Dolné Vestenice</w:t>
      </w:r>
      <w:r w:rsidR="005C7941">
        <w:rPr>
          <w:b/>
          <w:i/>
          <w:sz w:val="24"/>
          <w:szCs w:val="24"/>
        </w:rPr>
        <w:t xml:space="preserve"> (okres Prievidza)</w:t>
      </w:r>
      <w:r>
        <w:rPr>
          <w:i/>
          <w:sz w:val="24"/>
          <w:szCs w:val="24"/>
        </w:rPr>
        <w:t>.</w:t>
      </w:r>
      <w:r w:rsidR="00683738">
        <w:rPr>
          <w:i/>
          <w:sz w:val="24"/>
          <w:szCs w:val="24"/>
        </w:rPr>
        <w:t xml:space="preserve"> Žiadame zástupov klubov , aby zabezpečili rozhodcu za svoj klub tak, ako je to uvedené v podmienkach súťaže žiackej ligy.</w:t>
      </w:r>
    </w:p>
    <w:p w:rsidR="001B1C16" w:rsidRDefault="00530C0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kategórie: prípravka, ml. žiaci, st. žiaci, dievčatá</w:t>
      </w:r>
    </w:p>
    <w:p w:rsidR="001B1C16" w:rsidRDefault="001B1C16">
      <w:pPr>
        <w:rPr>
          <w:b/>
          <w:i/>
          <w:sz w:val="24"/>
          <w:szCs w:val="24"/>
        </w:rPr>
      </w:pPr>
    </w:p>
    <w:p w:rsidR="001B1C16" w:rsidRDefault="00530C0C">
      <w:pPr>
        <w:rPr>
          <w:i/>
          <w:iCs/>
        </w:rPr>
      </w:pPr>
      <w:r>
        <w:rPr>
          <w:b/>
          <w:i/>
          <w:sz w:val="24"/>
          <w:szCs w:val="24"/>
        </w:rPr>
        <w:t>Kontakt:</w:t>
      </w:r>
    </w:p>
    <w:p w:rsidR="001B1C16" w:rsidRDefault="006F641E">
      <w:pPr>
        <w:rPr>
          <w:rStyle w:val="Hypertextovprepojenie"/>
          <w:rFonts w:ascii="Arial" w:hAnsi="Arial" w:cs="Arial"/>
          <w:b/>
          <w:bCs/>
          <w:i/>
          <w:iCs/>
        </w:rPr>
      </w:pPr>
      <w:r>
        <w:rPr>
          <w:rStyle w:val="Hypertextovprepojenie"/>
          <w:rFonts w:ascii="Arial" w:hAnsi="Arial" w:cs="Arial"/>
          <w:b/>
          <w:bCs/>
          <w:i/>
          <w:iCs/>
        </w:rPr>
        <w:t xml:space="preserve">Mgr. Libor Mokrý ml. – 0948382882, </w:t>
      </w:r>
    </w:p>
    <w:p w:rsidR="006F641E" w:rsidRDefault="006F641E">
      <w:pPr>
        <w:rPr>
          <w:rStyle w:val="Hypertextovprepojenie"/>
          <w:rFonts w:ascii="Arial" w:hAnsi="Arial" w:cs="Arial"/>
          <w:b/>
          <w:bCs/>
          <w:i/>
          <w:iCs/>
        </w:rPr>
      </w:pPr>
      <w:r>
        <w:rPr>
          <w:rStyle w:val="Hypertextovprepojenie"/>
          <w:rFonts w:ascii="Arial" w:hAnsi="Arial" w:cs="Arial"/>
          <w:b/>
          <w:bCs/>
          <w:i/>
          <w:iCs/>
        </w:rPr>
        <w:t xml:space="preserve">Vlasta </w:t>
      </w:r>
      <w:proofErr w:type="spellStart"/>
      <w:r>
        <w:rPr>
          <w:rStyle w:val="Hypertextovprepojenie"/>
          <w:rFonts w:ascii="Arial" w:hAnsi="Arial" w:cs="Arial"/>
          <w:b/>
          <w:bCs/>
          <w:i/>
          <w:iCs/>
        </w:rPr>
        <w:t>Švikruhová</w:t>
      </w:r>
      <w:proofErr w:type="spellEnd"/>
      <w:r>
        <w:rPr>
          <w:rStyle w:val="Hypertextovprepojenie"/>
          <w:rFonts w:ascii="Arial" w:hAnsi="Arial" w:cs="Arial"/>
          <w:b/>
          <w:bCs/>
          <w:i/>
          <w:iCs/>
        </w:rPr>
        <w:t xml:space="preserve"> - 0915867076</w:t>
      </w:r>
    </w:p>
    <w:p w:rsidR="001B1C16" w:rsidRDefault="006F641E">
      <w:pPr>
        <w:rPr>
          <w:b/>
          <w:i/>
          <w:sz w:val="40"/>
          <w:szCs w:val="40"/>
        </w:rPr>
      </w:pPr>
      <w:r>
        <w:rPr>
          <w:rStyle w:val="Hypertextovprepojenie"/>
          <w:rFonts w:ascii="Arial" w:hAnsi="Arial" w:cs="Arial"/>
          <w:b/>
          <w:bCs/>
          <w:i/>
          <w:iCs/>
        </w:rPr>
        <w:t>zkbanik@mail.t-com.sk</w:t>
      </w:r>
    </w:p>
    <w:p w:rsidR="001B1C16" w:rsidRDefault="001B1C16">
      <w:pPr>
        <w:jc w:val="center"/>
        <w:rPr>
          <w:b/>
          <w:i/>
          <w:sz w:val="40"/>
          <w:szCs w:val="40"/>
        </w:rPr>
      </w:pPr>
    </w:p>
    <w:p w:rsidR="001B1C16" w:rsidRDefault="00530C0C">
      <w:r>
        <w:rPr>
          <w:b/>
          <w:i/>
          <w:sz w:val="24"/>
          <w:szCs w:val="24"/>
        </w:rPr>
        <w:t>Program:</w:t>
      </w:r>
    </w:p>
    <w:p w:rsidR="001B1C16" w:rsidRDefault="001B1C16">
      <w:pPr>
        <w:jc w:val="both"/>
      </w:pPr>
    </w:p>
    <w:p w:rsidR="001B1C16" w:rsidRDefault="00530C0C">
      <w:pPr>
        <w:tabs>
          <w:tab w:val="left" w:pos="2340"/>
          <w:tab w:val="left" w:pos="55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08.00 hod. – 09.00 hod.</w:t>
      </w:r>
      <w:r>
        <w:rPr>
          <w:i/>
          <w:sz w:val="24"/>
          <w:szCs w:val="24"/>
        </w:rPr>
        <w:tab/>
        <w:t xml:space="preserve">   prezentácia</w:t>
      </w:r>
    </w:p>
    <w:p w:rsidR="001B1C16" w:rsidRDefault="00530C0C">
      <w:pPr>
        <w:tabs>
          <w:tab w:val="left" w:pos="2340"/>
          <w:tab w:val="left" w:pos="55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09.00 hod. – 09.30 hod.</w:t>
      </w:r>
      <w:r>
        <w:rPr>
          <w:i/>
          <w:sz w:val="24"/>
          <w:szCs w:val="24"/>
        </w:rPr>
        <w:tab/>
        <w:t xml:space="preserve">   overovanie hmotnosti, lekárska prehliadka</w:t>
      </w:r>
    </w:p>
    <w:p w:rsidR="001B1C16" w:rsidRDefault="00530C0C">
      <w:pPr>
        <w:tabs>
          <w:tab w:val="left" w:pos="2340"/>
          <w:tab w:val="left" w:pos="55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09.30 hod. – 10.00 hod.</w:t>
      </w:r>
      <w:r>
        <w:rPr>
          <w:i/>
          <w:sz w:val="24"/>
          <w:szCs w:val="24"/>
        </w:rPr>
        <w:tab/>
        <w:t xml:space="preserve">   rozpis tabuliek, porada rozhodcov a vedúcich družstiev.</w:t>
      </w:r>
    </w:p>
    <w:p w:rsidR="001B1C16" w:rsidRDefault="00530C0C">
      <w:pPr>
        <w:tabs>
          <w:tab w:val="left" w:pos="2340"/>
          <w:tab w:val="left" w:pos="55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10.00 hod. </w:t>
      </w:r>
      <w:r>
        <w:rPr>
          <w:i/>
          <w:sz w:val="24"/>
          <w:szCs w:val="24"/>
        </w:rPr>
        <w:tab/>
        <w:t xml:space="preserve">   klasifikačné boje a finálové boje</w:t>
      </w:r>
    </w:p>
    <w:p w:rsidR="001B1C16" w:rsidRDefault="001B1C16">
      <w:pPr>
        <w:tabs>
          <w:tab w:val="left" w:pos="2340"/>
          <w:tab w:val="left" w:pos="5580"/>
        </w:tabs>
        <w:jc w:val="both"/>
        <w:rPr>
          <w:i/>
          <w:sz w:val="24"/>
          <w:szCs w:val="24"/>
        </w:rPr>
      </w:pPr>
    </w:p>
    <w:p w:rsidR="001B1C16" w:rsidRDefault="001B1C16">
      <w:pPr>
        <w:tabs>
          <w:tab w:val="left" w:pos="2340"/>
          <w:tab w:val="left" w:pos="5580"/>
        </w:tabs>
        <w:jc w:val="both"/>
        <w:rPr>
          <w:i/>
          <w:sz w:val="24"/>
          <w:szCs w:val="24"/>
        </w:rPr>
      </w:pPr>
      <w:bookmarkStart w:id="0" w:name="_GoBack"/>
      <w:bookmarkEnd w:id="0"/>
    </w:p>
    <w:p w:rsidR="001B1C16" w:rsidRDefault="00530C0C">
      <w:pPr>
        <w:tabs>
          <w:tab w:val="left" w:pos="2340"/>
          <w:tab w:val="left" w:pos="55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F641E">
        <w:rPr>
          <w:i/>
          <w:sz w:val="24"/>
          <w:szCs w:val="24"/>
        </w:rPr>
        <w:t>Vladimír  LACO</w:t>
      </w:r>
      <w:r w:rsidR="00683738">
        <w:rPr>
          <w:i/>
          <w:sz w:val="24"/>
          <w:szCs w:val="24"/>
        </w:rPr>
        <w:t xml:space="preserve"> </w:t>
      </w:r>
      <w:proofErr w:type="spellStart"/>
      <w:r w:rsidR="00683738">
        <w:rPr>
          <w:i/>
          <w:sz w:val="24"/>
          <w:szCs w:val="24"/>
        </w:rPr>
        <w:t>v.r</w:t>
      </w:r>
      <w:proofErr w:type="spellEnd"/>
      <w:r w:rsidR="00683738">
        <w:rPr>
          <w:i/>
          <w:sz w:val="24"/>
          <w:szCs w:val="24"/>
        </w:rPr>
        <w:t>.</w:t>
      </w:r>
    </w:p>
    <w:p w:rsidR="006F641E" w:rsidRDefault="006F641E">
      <w:pPr>
        <w:tabs>
          <w:tab w:val="left" w:pos="2340"/>
          <w:tab w:val="left" w:pos="55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predseda ZK</w:t>
      </w:r>
    </w:p>
    <w:p w:rsidR="001B1C16" w:rsidRDefault="00530C0C">
      <w:pPr>
        <w:tabs>
          <w:tab w:val="left" w:pos="2340"/>
          <w:tab w:val="left" w:pos="5580"/>
        </w:tabs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</w:p>
    <w:p w:rsidR="00530C0C" w:rsidRDefault="00530C0C"/>
    <w:sectPr w:rsidR="00530C0C" w:rsidSect="001B1C1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960C1"/>
    <w:rsid w:val="001A41F9"/>
    <w:rsid w:val="001B1C16"/>
    <w:rsid w:val="001C2D17"/>
    <w:rsid w:val="001C49DE"/>
    <w:rsid w:val="00356DF8"/>
    <w:rsid w:val="00530C0C"/>
    <w:rsid w:val="005C7941"/>
    <w:rsid w:val="00683738"/>
    <w:rsid w:val="006F641E"/>
    <w:rsid w:val="007F0251"/>
    <w:rsid w:val="007F3A9F"/>
    <w:rsid w:val="008960C1"/>
    <w:rsid w:val="00972BD0"/>
    <w:rsid w:val="00D92ED1"/>
    <w:rsid w:val="00F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C16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B1C16"/>
  </w:style>
  <w:style w:type="character" w:customStyle="1" w:styleId="WW-Absatz-Standardschriftart">
    <w:name w:val="WW-Absatz-Standardschriftart"/>
    <w:rsid w:val="001B1C16"/>
  </w:style>
  <w:style w:type="character" w:customStyle="1" w:styleId="Predvolenpsmoodseku1">
    <w:name w:val="Predvolené písmo odseku1"/>
    <w:rsid w:val="001B1C16"/>
  </w:style>
  <w:style w:type="character" w:styleId="Hypertextovprepojenie">
    <w:name w:val="Hyperlink"/>
    <w:semiHidden/>
    <w:rsid w:val="001B1C16"/>
    <w:rPr>
      <w:color w:val="0000FF"/>
      <w:u w:val="single"/>
    </w:rPr>
  </w:style>
  <w:style w:type="character" w:styleId="Zvraznenie">
    <w:name w:val="Emphasis"/>
    <w:qFormat/>
    <w:rsid w:val="001B1C16"/>
    <w:rPr>
      <w:i/>
      <w:iCs/>
    </w:rPr>
  </w:style>
  <w:style w:type="character" w:styleId="Siln">
    <w:name w:val="Strong"/>
    <w:qFormat/>
    <w:rsid w:val="001B1C16"/>
    <w:rPr>
      <w:b/>
      <w:bCs/>
    </w:rPr>
  </w:style>
  <w:style w:type="paragraph" w:customStyle="1" w:styleId="Nadpis">
    <w:name w:val="Nadpis"/>
    <w:basedOn w:val="Normlny"/>
    <w:next w:val="Zkladntext"/>
    <w:rsid w:val="001B1C1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semiHidden/>
    <w:rsid w:val="001B1C16"/>
    <w:pPr>
      <w:spacing w:after="120"/>
    </w:pPr>
  </w:style>
  <w:style w:type="paragraph" w:styleId="Zoznam">
    <w:name w:val="List"/>
    <w:basedOn w:val="Zkladntext"/>
    <w:semiHidden/>
    <w:rsid w:val="001B1C16"/>
    <w:rPr>
      <w:rFonts w:cs="Tahoma"/>
    </w:rPr>
  </w:style>
  <w:style w:type="paragraph" w:customStyle="1" w:styleId="Popisok">
    <w:name w:val="Popisok"/>
    <w:basedOn w:val="Normlny"/>
    <w:rsid w:val="001B1C1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B1C16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D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D1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Zápasnícky klub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Zápasnícky klub</dc:title>
  <dc:creator>msp</dc:creator>
  <cp:lastModifiedBy>ZS</cp:lastModifiedBy>
  <cp:revision>2</cp:revision>
  <cp:lastPrinted>1900-12-31T22:00:00Z</cp:lastPrinted>
  <dcterms:created xsi:type="dcterms:W3CDTF">2016-04-11T06:08:00Z</dcterms:created>
  <dcterms:modified xsi:type="dcterms:W3CDTF">2016-04-11T06:08:00Z</dcterms:modified>
</cp:coreProperties>
</file>